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AA" w:rsidRPr="000C21AA" w:rsidRDefault="000C21AA" w:rsidP="000C21AA">
      <w:pPr>
        <w:tabs>
          <w:tab w:val="left" w:pos="720"/>
        </w:tabs>
        <w:autoSpaceDE w:val="0"/>
        <w:autoSpaceDN w:val="0"/>
        <w:adjustRightInd w:val="0"/>
        <w:rPr>
          <w:bCs/>
          <w:iCs/>
          <w:color w:val="000000"/>
        </w:rPr>
      </w:pPr>
      <w:bookmarkStart w:id="0" w:name="_GoBack"/>
      <w:bookmarkEnd w:id="0"/>
      <w:r w:rsidRPr="000C21AA">
        <w:rPr>
          <w:bCs/>
          <w:iCs/>
          <w:color w:val="000000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0C21AA">
            <w:rPr>
              <w:bCs/>
              <w:iCs/>
              <w:color w:val="000000"/>
            </w:rPr>
            <w:t>Writing</w:t>
          </w:r>
        </w:smartTag>
        <w:r w:rsidRPr="000C21AA">
          <w:rPr>
            <w:bCs/>
            <w:iCs/>
            <w:color w:val="000000"/>
          </w:rPr>
          <w:t xml:space="preserve"> </w:t>
        </w:r>
        <w:smartTag w:uri="urn:schemas-microsoft-com:office:smarttags" w:element="PlaceType">
          <w:r w:rsidRPr="000C21AA">
            <w:rPr>
              <w:bCs/>
              <w:iCs/>
              <w:color w:val="000000"/>
            </w:rPr>
            <w:t>Cente</w:t>
          </w:r>
          <w:r>
            <w:rPr>
              <w:bCs/>
              <w:iCs/>
              <w:color w:val="000000"/>
            </w:rPr>
            <w:t>r</w:t>
          </w:r>
        </w:smartTag>
      </w:smartTag>
      <w:r>
        <w:rPr>
          <w:bCs/>
          <w:iCs/>
          <w:color w:val="000000"/>
        </w:rPr>
        <w:t xml:space="preserve"> offers FREE writing workshops</w:t>
      </w:r>
      <w:r w:rsidRPr="000C21AA">
        <w:rPr>
          <w:bCs/>
          <w:iCs/>
          <w:color w:val="000000"/>
        </w:rPr>
        <w:t xml:space="preserve"> that can help you write</w:t>
      </w:r>
      <w:r>
        <w:rPr>
          <w:bCs/>
          <w:iCs/>
          <w:color w:val="000000"/>
        </w:rPr>
        <w:t xml:space="preserve"> </w:t>
      </w:r>
      <w:r w:rsidRPr="000C21AA">
        <w:rPr>
          <w:bCs/>
          <w:iCs/>
          <w:color w:val="000000"/>
        </w:rPr>
        <w:t>better in this course. Workshops cover topics such as thesis statements, essay</w:t>
      </w:r>
      <w:r>
        <w:rPr>
          <w:bCs/>
          <w:iCs/>
          <w:color w:val="000000"/>
        </w:rPr>
        <w:t xml:space="preserve"> organization, </w:t>
      </w:r>
      <w:r w:rsidRPr="000C21AA">
        <w:rPr>
          <w:bCs/>
          <w:iCs/>
          <w:color w:val="000000"/>
        </w:rPr>
        <w:t>documentation and grammar. Workshops are about an hour and are</w:t>
      </w:r>
      <w:r>
        <w:rPr>
          <w:bCs/>
          <w:iCs/>
          <w:color w:val="000000"/>
        </w:rPr>
        <w:t xml:space="preserve"> </w:t>
      </w:r>
      <w:r w:rsidRPr="000C21AA">
        <w:rPr>
          <w:bCs/>
          <w:iCs/>
          <w:color w:val="000000"/>
        </w:rPr>
        <w:t xml:space="preserve">taught by </w:t>
      </w:r>
      <w:smartTag w:uri="urn:schemas-microsoft-com:office:smarttags" w:element="PlaceType">
        <w:r w:rsidRPr="000C21AA">
          <w:rPr>
            <w:bCs/>
            <w:iCs/>
            <w:color w:val="000000"/>
          </w:rPr>
          <w:t>Mt.</w:t>
        </w:r>
      </w:smartTag>
      <w:r w:rsidRPr="000C21AA">
        <w:rPr>
          <w:bCs/>
          <w:iCs/>
          <w:color w:val="000000"/>
        </w:rPr>
        <w:t xml:space="preserve"> </w:t>
      </w:r>
      <w:smartTag w:uri="urn:schemas-microsoft-com:office:smarttags" w:element="PlaceName">
        <w:r w:rsidRPr="000C21AA">
          <w:rPr>
            <w:bCs/>
            <w:iCs/>
            <w:color w:val="000000"/>
          </w:rPr>
          <w:t>SAC</w:t>
        </w:r>
      </w:smartTag>
      <w:r w:rsidRPr="000C21AA">
        <w:rPr>
          <w:bCs/>
          <w:iCs/>
          <w:color w:val="000000"/>
        </w:rPr>
        <w:t xml:space="preserve"> faculty and </w:t>
      </w:r>
      <w:smartTag w:uri="urn:schemas-microsoft-com:office:smarttags" w:element="place">
        <w:smartTag w:uri="urn:schemas-microsoft-com:office:smarttags" w:element="PlaceName">
          <w:r w:rsidRPr="000C21AA">
            <w:rPr>
              <w:bCs/>
              <w:iCs/>
              <w:color w:val="000000"/>
            </w:rPr>
            <w:t>Writing</w:t>
          </w:r>
        </w:smartTag>
        <w:r w:rsidRPr="000C21AA">
          <w:rPr>
            <w:bCs/>
            <w:iCs/>
            <w:color w:val="000000"/>
          </w:rPr>
          <w:t xml:space="preserve"> </w:t>
        </w:r>
        <w:smartTag w:uri="urn:schemas-microsoft-com:office:smarttags" w:element="PlaceType">
          <w:r w:rsidRPr="000C21AA">
            <w:rPr>
              <w:bCs/>
              <w:iCs/>
              <w:color w:val="000000"/>
            </w:rPr>
            <w:t>Center</w:t>
          </w:r>
        </w:smartTag>
      </w:smartTag>
      <w:r w:rsidRPr="000C21AA">
        <w:rPr>
          <w:bCs/>
          <w:iCs/>
          <w:color w:val="000000"/>
        </w:rPr>
        <w:t xml:space="preserve"> staff.  All workshops are located in</w:t>
      </w:r>
      <w:r>
        <w:rPr>
          <w:bCs/>
          <w:iCs/>
          <w:color w:val="000000"/>
        </w:rPr>
        <w:t xml:space="preserve"> Bldg. 26B, Room 1555 </w:t>
      </w:r>
      <w:r w:rsidRPr="000C21AA">
        <w:rPr>
          <w:bCs/>
          <w:iCs/>
          <w:color w:val="000000"/>
        </w:rPr>
        <w:t>(unless otherwise noted).  You can sign up for workshops at</w:t>
      </w:r>
      <w:r>
        <w:rPr>
          <w:bCs/>
          <w:iCs/>
          <w:color w:val="000000"/>
        </w:rPr>
        <w:t xml:space="preserve"> </w:t>
      </w:r>
      <w:r w:rsidRPr="000C21AA">
        <w:rPr>
          <w:bCs/>
          <w:iCs/>
          <w:color w:val="000000"/>
        </w:rPr>
        <w:t xml:space="preserve">the front desk of the </w:t>
      </w:r>
      <w:smartTag w:uri="urn:schemas-microsoft-com:office:smarttags" w:element="place">
        <w:smartTag w:uri="urn:schemas-microsoft-com:office:smarttags" w:element="PlaceName">
          <w:r w:rsidRPr="000C21AA">
            <w:rPr>
              <w:bCs/>
              <w:iCs/>
              <w:color w:val="000000"/>
            </w:rPr>
            <w:t>Writing</w:t>
          </w:r>
        </w:smartTag>
        <w:r w:rsidRPr="000C21AA">
          <w:rPr>
            <w:bCs/>
            <w:iCs/>
            <w:color w:val="000000"/>
          </w:rPr>
          <w:t xml:space="preserve"> </w:t>
        </w:r>
        <w:smartTag w:uri="urn:schemas-microsoft-com:office:smarttags" w:element="PlaceType">
          <w:r w:rsidRPr="000C21AA">
            <w:rPr>
              <w:bCs/>
              <w:iCs/>
              <w:color w:val="000000"/>
            </w:rPr>
            <w:t>Center</w:t>
          </w:r>
        </w:smartTag>
      </w:smartTag>
      <w:r w:rsidRPr="000C21AA">
        <w:rPr>
          <w:bCs/>
          <w:iCs/>
          <w:color w:val="000000"/>
        </w:rPr>
        <w:t>.  Please call (909) 594-5611 x5325 for more</w:t>
      </w:r>
      <w:r>
        <w:rPr>
          <w:bCs/>
          <w:iCs/>
          <w:color w:val="000000"/>
        </w:rPr>
        <w:t xml:space="preserve"> </w:t>
      </w:r>
      <w:r w:rsidRPr="000C21AA">
        <w:rPr>
          <w:bCs/>
          <w:iCs/>
          <w:color w:val="000000"/>
        </w:rPr>
        <w:t>information.</w:t>
      </w:r>
    </w:p>
    <w:p w:rsidR="000C21AA" w:rsidRDefault="000C21AA"/>
    <w:sectPr w:rsidR="000C21AA" w:rsidSect="000C21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AA"/>
    <w:rsid w:val="000C21AA"/>
    <w:rsid w:val="007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Writing Center offers FREE writing workshops that can help you write better in this course</vt:lpstr>
    </vt:vector>
  </TitlesOfParts>
  <Company>Mt. San Antonio College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Writing Center offers FREE writing workshops that can help you write better in this course</dc:title>
  <dc:creator>etyson</dc:creator>
  <cp:lastModifiedBy>None, None</cp:lastModifiedBy>
  <cp:revision>2</cp:revision>
  <dcterms:created xsi:type="dcterms:W3CDTF">2015-10-11T23:37:00Z</dcterms:created>
  <dcterms:modified xsi:type="dcterms:W3CDTF">2015-10-11T23:37:00Z</dcterms:modified>
</cp:coreProperties>
</file>