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47" w:rsidRDefault="0035338F">
      <w:pPr>
        <w:pStyle w:val="Body"/>
        <w:spacing w:before="240"/>
        <w:ind w:left="1440" w:hanging="14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  <w:lang w:val="da-DK"/>
        </w:rPr>
        <w:t>Christina:</w:t>
      </w:r>
      <w:r>
        <w:rPr>
          <w:rStyle w:val="None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>Hi, this is Christina. Today, rather than releasing a full episode, we just have a small announcement for you.</w:t>
      </w:r>
    </w:p>
    <w:p w:rsidR="00196247" w:rsidRDefault="0035338F">
      <w:pPr>
        <w:pStyle w:val="Body"/>
        <w:spacing w:before="240"/>
        <w:ind w:left="1440" w:hanging="14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  <w:lang w:val="da-DK"/>
        </w:rPr>
        <w:t>Christina:</w:t>
      </w:r>
      <w:r>
        <w:rPr>
          <w:rStyle w:val="None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>As we head into the busy holiday season, we decided we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 would release episodes bi-monthly rather than weekly, going forward, until further announced. So, you can expect a full episode next week with the following week of November 26th off.</w:t>
      </w:r>
    </w:p>
    <w:p w:rsidR="00196247" w:rsidRDefault="0035338F">
      <w:pPr>
        <w:pStyle w:val="Body"/>
        <w:spacing w:before="240"/>
        <w:ind w:left="1440" w:hanging="1440"/>
      </w:pPr>
      <w:r>
        <w:rPr>
          <w:rStyle w:val="None"/>
          <w:rFonts w:ascii="Calibri" w:eastAsia="Calibri" w:hAnsi="Calibri" w:cs="Calibri"/>
          <w:sz w:val="22"/>
          <w:szCs w:val="22"/>
          <w:lang w:val="da-DK"/>
        </w:rPr>
        <w:t>Chr</w:t>
      </w:r>
      <w:r>
        <w:rPr>
          <w:rStyle w:val="None"/>
          <w:rFonts w:ascii="Calibri" w:eastAsia="Calibri" w:hAnsi="Calibri" w:cs="Calibri"/>
          <w:sz w:val="22"/>
          <w:szCs w:val="22"/>
          <w:lang w:val="da-DK"/>
        </w:rPr>
        <w:t>istina:</w:t>
      </w:r>
      <w:r>
        <w:rPr>
          <w:rStyle w:val="None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We at The Magic Mountie Podcast hope you are enjoying your fall semester, and we thank you so much for being our dedicated listeners for the course of over 70 episodes </w:t>
      </w:r>
      <w:bookmarkStart w:id="0" w:name="_GoBack"/>
      <w:bookmarkEnd w:id="0"/>
      <w:r>
        <w:rPr>
          <w:rStyle w:val="None"/>
          <w:rFonts w:ascii="Calibri" w:eastAsia="Calibri" w:hAnsi="Calibri" w:cs="Calibri"/>
          <w:sz w:val="22"/>
          <w:szCs w:val="22"/>
        </w:rPr>
        <w:t>so far! We'll see you next week.</w:t>
      </w:r>
    </w:p>
    <w:sectPr w:rsidR="00196247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8F" w:rsidRDefault="0035338F">
      <w:r>
        <w:separator/>
      </w:r>
    </w:p>
  </w:endnote>
  <w:endnote w:type="continuationSeparator" w:id="0">
    <w:p w:rsidR="0035338F" w:rsidRDefault="0035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47" w:rsidRDefault="0035338F">
    <w:pPr>
      <w:pStyle w:val="Body"/>
      <w:jc w:val="right"/>
    </w:pPr>
    <w:r>
      <w:tab/>
    </w:r>
    <w:r>
      <w:rPr>
        <w:rStyle w:val="Hyperlink0"/>
        <w:rFonts w:eastAsia="Arial Unicode MS"/>
        <w:lang w:val="da-DK"/>
      </w:rPr>
      <w:t xml:space="preserve">Page </w:t>
    </w:r>
    <w:r>
      <w:rPr>
        <w:rStyle w:val="Hyperlink0"/>
      </w:rPr>
      <w:fldChar w:fldCharType="begin"/>
    </w:r>
    <w:r>
      <w:rPr>
        <w:rStyle w:val="Hyperlink0"/>
        <w:rFonts w:eastAsia="Arial Unicode MS"/>
      </w:rPr>
      <w:instrText xml:space="preserve"> PAGE </w:instrText>
    </w:r>
    <w:r>
      <w:rPr>
        <w:rStyle w:val="Hyperlink0"/>
      </w:rPr>
      <w:fldChar w:fldCharType="separate"/>
    </w:r>
    <w:r w:rsidR="00F22CD6">
      <w:rPr>
        <w:rStyle w:val="Hyperlink0"/>
        <w:rFonts w:eastAsia="Arial Unicode MS"/>
        <w:noProof/>
      </w:rPr>
      <w:t>1</w:t>
    </w:r>
    <w:r>
      <w:rPr>
        <w:rStyle w:val="Hyperlink0"/>
        <w:rFonts w:eastAsia="Arial Unicode MS"/>
      </w:rPr>
      <w:fldChar w:fldCharType="end"/>
    </w:r>
    <w:r>
      <w:rPr>
        <w:rStyle w:val="Hyperlink0"/>
        <w:rFonts w:eastAsia="Arial Unicode MS"/>
      </w:rPr>
      <w:t xml:space="preserve"> of </w:t>
    </w:r>
    <w:r>
      <w:rPr>
        <w:rStyle w:val="Hyperlink0"/>
      </w:rPr>
      <w:fldChar w:fldCharType="begin"/>
    </w:r>
    <w:r>
      <w:rPr>
        <w:rStyle w:val="Hyperlink0"/>
        <w:rFonts w:eastAsia="Arial Unicode MS"/>
      </w:rPr>
      <w:instrText xml:space="preserve"> NUMPAGES </w:instrText>
    </w:r>
    <w:r>
      <w:rPr>
        <w:rStyle w:val="Hyperlink0"/>
      </w:rPr>
      <w:fldChar w:fldCharType="separate"/>
    </w:r>
    <w:r w:rsidR="00F22CD6">
      <w:rPr>
        <w:rStyle w:val="Hyperlink0"/>
        <w:rFonts w:eastAsia="Arial Unicode MS"/>
        <w:noProof/>
      </w:rPr>
      <w:t>1</w:t>
    </w:r>
    <w:r>
      <w:rPr>
        <w:rStyle w:val="Hyperlink0"/>
        <w:rFonts w:eastAsia="Arial Unicode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8F" w:rsidRDefault="0035338F">
      <w:r>
        <w:separator/>
      </w:r>
    </w:p>
  </w:footnote>
  <w:footnote w:type="continuationSeparator" w:id="0">
    <w:p w:rsidR="0035338F" w:rsidRDefault="0035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47"/>
    <w:rsid w:val="00196247"/>
    <w:rsid w:val="0035338F"/>
    <w:rsid w:val="00F2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36CC"/>
  <w15:docId w15:val="{4384A95C-2B32-4201-B96F-1A512AD5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F22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C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C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Blount, Elda</dc:creator>
  <cp:lastModifiedBy>Blount, Elda</cp:lastModifiedBy>
  <cp:revision>2</cp:revision>
  <dcterms:created xsi:type="dcterms:W3CDTF">2019-11-14T06:25:00Z</dcterms:created>
  <dcterms:modified xsi:type="dcterms:W3CDTF">2019-11-14T06:25:00Z</dcterms:modified>
</cp:coreProperties>
</file>